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PRELIM 2 – Arena 1</w:t>
      </w:r>
    </w:p>
    <w:tbl>
      <w:tblPr>
        <w:tblStyle w:val="Table1"/>
        <w:tblW w:w="6536.59430018507" w:type="dxa"/>
        <w:jc w:val="left"/>
        <w:tblInd w:w="93.0" w:type="dxa"/>
        <w:tblLayout w:type="fixed"/>
        <w:tblLook w:val="0400"/>
      </w:tblPr>
      <w:tblGrid>
        <w:gridCol w:w="1281.1142503703477"/>
        <w:gridCol w:w="5255.480049814722"/>
        <w:tblGridChange w:id="0">
          <w:tblGrid>
            <w:gridCol w:w="1281.1142503703477"/>
            <w:gridCol w:w="5255.48004981472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KATH DOYLE - SOPHIE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HATTIE MCCANCE - LARRY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PRELIM 14 – Arena 1</w:t>
      </w:r>
    </w:p>
    <w:bookmarkStart w:colFirst="0" w:colLast="0" w:name="gjdgxs" w:id="0"/>
    <w:bookmarkEnd w:id="0"/>
    <w:tbl>
      <w:tblPr>
        <w:tblStyle w:val="Table2"/>
        <w:tblW w:w="8662.079306481328" w:type="dxa"/>
        <w:jc w:val="left"/>
        <w:tblInd w:w="93.0" w:type="dxa"/>
        <w:tblLayout w:type="fixed"/>
        <w:tblLook w:val="0400"/>
      </w:tblPr>
      <w:tblGrid>
        <w:gridCol w:w="1319.9358943209643"/>
        <w:gridCol w:w="7342.143412160363"/>
        <w:tblGridChange w:id="0">
          <w:tblGrid>
            <w:gridCol w:w="1319.9358943209643"/>
            <w:gridCol w:w="7342.143412160363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SUZANNE POUNTAIN – ESMERALDA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MICHELLE BAINES - THEO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NICOLE FORSTER - CAPTRAIN BRADZ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EMMA DALE  - BUTTERLANDS BAZAAR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RACHEAL DONOVAN – STILO STARLIGHT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ALEX CHESTER – CAPTAIN AMERICA BV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HANNAH MULLINER – KATIE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LARA CREBBIN – JULES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10:58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LYNDSEY ROBERTS – RAGSTON XAVIER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JULIET FODEN – MOLLY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HELEN WALKER – FRONTIER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11:16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11:22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FLORENCE FISHER - ZENA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SARAH IRVING - OLLIE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NOVICE 34 – Arena 1</w:t>
      </w:r>
    </w:p>
    <w:tbl>
      <w:tblPr>
        <w:tblStyle w:val="Table3"/>
        <w:tblW w:w="7245.089302283823" w:type="dxa"/>
        <w:jc w:val="left"/>
        <w:tblInd w:w="93.0" w:type="dxa"/>
        <w:tblLayout w:type="fixed"/>
        <w:tblLook w:val="0400"/>
      </w:tblPr>
      <w:tblGrid>
        <w:gridCol w:w="1315.0831888271373"/>
        <w:gridCol w:w="5930.006113456685"/>
        <w:tblGridChange w:id="0">
          <w:tblGrid>
            <w:gridCol w:w="1315.0831888271373"/>
            <w:gridCol w:w="5930.00611345668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TYLER CASSELLS - 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RACHEL LARGE – POPPY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LUCY WATSON - TYLER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GILL SKELLERN – NATHAN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11:54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HANNAH BARNETT – MINI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32"/>
                <w:szCs w:val="32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LAUREN MOSS – SAMSONS ARD COURT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alibri" w:cs="Calibri" w:eastAsia="Calibri" w:hAnsi="Calibri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12:06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SARA HUNTER – MOHURRY GER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